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1F" w:rsidRDefault="00330584">
      <w:r>
        <w:rPr>
          <w:noProof/>
          <w:lang w:eastAsia="it-IT"/>
        </w:rPr>
        <w:drawing>
          <wp:anchor distT="0" distB="0" distL="114300" distR="114300" simplePos="0" relativeHeight="251661312" behindDoc="0" locked="0" layoutInCell="1" allowOverlap="1">
            <wp:simplePos x="0" y="0"/>
            <wp:positionH relativeFrom="column">
              <wp:posOffset>3242310</wp:posOffset>
            </wp:positionH>
            <wp:positionV relativeFrom="paragraph">
              <wp:posOffset>-42545</wp:posOffset>
            </wp:positionV>
            <wp:extent cx="1057275" cy="342900"/>
            <wp:effectExtent l="19050" t="0" r="9525" b="0"/>
            <wp:wrapSquare wrapText="bothSides"/>
            <wp:docPr id="1" name="Immagine 1" descr="C:\Users\Tappeto.Volente\Pictures\Header_Logo.gif"/>
            <wp:cNvGraphicFramePr/>
            <a:graphic xmlns:a="http://schemas.openxmlformats.org/drawingml/2006/main">
              <a:graphicData uri="http://schemas.openxmlformats.org/drawingml/2006/picture">
                <pic:pic xmlns:pic="http://schemas.openxmlformats.org/drawingml/2006/picture">
                  <pic:nvPicPr>
                    <pic:cNvPr id="0" name="Picture 5" descr="C:\Users\Tappeto.Volente\Pictures\Header_Logo.gif"/>
                    <pic:cNvPicPr>
                      <a:picLocks noChangeAspect="1" noChangeArrowheads="1"/>
                    </pic:cNvPicPr>
                  </pic:nvPicPr>
                  <pic:blipFill>
                    <a:blip r:embed="rId8" cstate="print"/>
                    <a:srcRect/>
                    <a:stretch>
                      <a:fillRect/>
                    </a:stretch>
                  </pic:blipFill>
                  <pic:spPr bwMode="auto">
                    <a:xfrm>
                      <a:off x="0" y="0"/>
                      <a:ext cx="1057275" cy="3429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3360" behindDoc="1" locked="0" layoutInCell="1" allowOverlap="1">
            <wp:simplePos x="0" y="0"/>
            <wp:positionH relativeFrom="column">
              <wp:posOffset>1880235</wp:posOffset>
            </wp:positionH>
            <wp:positionV relativeFrom="paragraph">
              <wp:posOffset>-52070</wp:posOffset>
            </wp:positionV>
            <wp:extent cx="907415" cy="352425"/>
            <wp:effectExtent l="19050" t="0" r="6985" b="0"/>
            <wp:wrapSquare wrapText="bothSides"/>
            <wp:docPr id="3" name="Immagine 2" descr="Ze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it"/>
                    <pic:cNvPicPr>
                      <a:picLocks noChangeAspect="1" noChangeArrowheads="1"/>
                    </pic:cNvPicPr>
                  </pic:nvPicPr>
                  <pic:blipFill>
                    <a:blip r:embed="rId9" cstate="print"/>
                    <a:srcRect/>
                    <a:stretch>
                      <a:fillRect/>
                    </a:stretch>
                  </pic:blipFill>
                  <pic:spPr bwMode="auto">
                    <a:xfrm>
                      <a:off x="0" y="0"/>
                      <a:ext cx="907415" cy="352425"/>
                    </a:xfrm>
                    <a:prstGeom prst="rect">
                      <a:avLst/>
                    </a:prstGeom>
                    <a:noFill/>
                    <a:ln w="9525">
                      <a:noFill/>
                      <a:miter lim="800000"/>
                      <a:headEnd/>
                      <a:tailEnd/>
                    </a:ln>
                  </pic:spPr>
                </pic:pic>
              </a:graphicData>
            </a:graphic>
          </wp:anchor>
        </w:drawing>
      </w:r>
      <w:r w:rsidR="00B0304D">
        <w:rPr>
          <w:noProof/>
          <w:lang w:eastAsia="it-IT"/>
        </w:rPr>
        <w:drawing>
          <wp:anchor distT="0" distB="0" distL="114300" distR="114300" simplePos="0" relativeHeight="251660288" behindDoc="0" locked="0" layoutInCell="1" allowOverlap="1">
            <wp:simplePos x="0" y="0"/>
            <wp:positionH relativeFrom="column">
              <wp:posOffset>4785360</wp:posOffset>
            </wp:positionH>
            <wp:positionV relativeFrom="paragraph">
              <wp:posOffset>36195</wp:posOffset>
            </wp:positionV>
            <wp:extent cx="1283970" cy="269875"/>
            <wp:effectExtent l="19050" t="0" r="0" b="0"/>
            <wp:wrapSquare wrapText="bothSides"/>
            <wp:docPr id="5" name="Immagine 1" descr="Kale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Kaleidos.jpg"/>
                    <pic:cNvPicPr>
                      <a:picLocks noChangeAspect="1" noChangeArrowheads="1"/>
                    </pic:cNvPicPr>
                  </pic:nvPicPr>
                  <pic:blipFill>
                    <a:blip r:embed="rId10" r:link="rId11" cstate="print"/>
                    <a:srcRect/>
                    <a:stretch>
                      <a:fillRect/>
                    </a:stretch>
                  </pic:blipFill>
                  <pic:spPr bwMode="auto">
                    <a:xfrm>
                      <a:off x="0" y="0"/>
                      <a:ext cx="1283970" cy="269875"/>
                    </a:xfrm>
                    <a:prstGeom prst="rect">
                      <a:avLst/>
                    </a:prstGeom>
                    <a:noFill/>
                    <a:ln w="9525">
                      <a:noFill/>
                      <a:miter lim="800000"/>
                      <a:headEnd/>
                      <a:tailEnd/>
                    </a:ln>
                  </pic:spPr>
                </pic:pic>
              </a:graphicData>
            </a:graphic>
          </wp:anchor>
        </w:drawing>
      </w:r>
      <w:r w:rsidR="00AD7542">
        <w:rPr>
          <w:noProof/>
          <w:lang w:eastAsia="it-IT"/>
        </w:rPr>
        <w:drawing>
          <wp:anchor distT="0" distB="0" distL="114300" distR="114300" simplePos="0" relativeHeight="251659264" behindDoc="1" locked="0" layoutInCell="1" allowOverlap="1">
            <wp:simplePos x="0" y="0"/>
            <wp:positionH relativeFrom="column">
              <wp:posOffset>280035</wp:posOffset>
            </wp:positionH>
            <wp:positionV relativeFrom="paragraph">
              <wp:posOffset>-280670</wp:posOffset>
            </wp:positionV>
            <wp:extent cx="876300" cy="1162050"/>
            <wp:effectExtent l="19050" t="0" r="0" b="0"/>
            <wp:wrapTight wrapText="bothSides">
              <wp:wrapPolygon edited="0">
                <wp:start x="-470" y="0"/>
                <wp:lineTo x="-470" y="21246"/>
                <wp:lineTo x="21600" y="21246"/>
                <wp:lineTo x="21600" y="0"/>
                <wp:lineTo x="-470" y="0"/>
              </wp:wrapPolygon>
            </wp:wrapTight>
            <wp:docPr id="2" name="Immagin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5494"/>
                    <a:stretch>
                      <a:fillRect/>
                    </a:stretch>
                  </pic:blipFill>
                  <pic:spPr bwMode="auto">
                    <a:xfrm>
                      <a:off x="0" y="0"/>
                      <a:ext cx="876300" cy="1162050"/>
                    </a:xfrm>
                    <a:prstGeom prst="rect">
                      <a:avLst/>
                    </a:prstGeom>
                    <a:noFill/>
                    <a:ln w="9525">
                      <a:noFill/>
                      <a:miter lim="800000"/>
                      <a:headEnd/>
                      <a:tailEnd/>
                    </a:ln>
                  </pic:spPr>
                </pic:pic>
              </a:graphicData>
            </a:graphic>
          </wp:anchor>
        </w:drawing>
      </w:r>
    </w:p>
    <w:p w:rsidR="0008301C" w:rsidRDefault="0008301C" w:rsidP="00997240">
      <w:pPr>
        <w:jc w:val="center"/>
      </w:pPr>
    </w:p>
    <w:p w:rsidR="00C76E84" w:rsidRPr="005821FC" w:rsidRDefault="0060239F" w:rsidP="00B33E99">
      <w:pPr>
        <w:jc w:val="right"/>
        <w:rPr>
          <w:sz w:val="24"/>
          <w:szCs w:val="24"/>
        </w:rPr>
      </w:pPr>
      <w:r>
        <w:rPr>
          <w:sz w:val="24"/>
          <w:szCs w:val="24"/>
        </w:rPr>
        <w:t>Fontanellato, 13</w:t>
      </w:r>
      <w:r w:rsidR="00B33E99">
        <w:rPr>
          <w:sz w:val="24"/>
          <w:szCs w:val="24"/>
        </w:rPr>
        <w:t xml:space="preserve"> </w:t>
      </w:r>
      <w:r w:rsidR="00B33E99" w:rsidRPr="00B33E99">
        <w:rPr>
          <w:sz w:val="24"/>
          <w:szCs w:val="24"/>
        </w:rPr>
        <w:t xml:space="preserve">Ottobre </w:t>
      </w:r>
      <w:r>
        <w:rPr>
          <w:sz w:val="24"/>
          <w:szCs w:val="24"/>
        </w:rPr>
        <w:t>2016</w:t>
      </w:r>
    </w:p>
    <w:p w:rsidR="00E8453D" w:rsidRDefault="00E8453D" w:rsidP="00B0304D">
      <w:pPr>
        <w:spacing w:after="40"/>
        <w:jc w:val="both"/>
        <w:rPr>
          <w:sz w:val="24"/>
          <w:szCs w:val="24"/>
        </w:rPr>
      </w:pPr>
    </w:p>
    <w:p w:rsidR="00C76E84" w:rsidRPr="009F6492" w:rsidRDefault="00C76E84" w:rsidP="00B0304D">
      <w:pPr>
        <w:spacing w:after="40"/>
        <w:jc w:val="both"/>
        <w:rPr>
          <w:sz w:val="24"/>
          <w:szCs w:val="24"/>
        </w:rPr>
      </w:pPr>
      <w:r w:rsidRPr="009F6492">
        <w:rPr>
          <w:sz w:val="24"/>
          <w:szCs w:val="24"/>
        </w:rPr>
        <w:t>Gentili famiglie,</w:t>
      </w:r>
    </w:p>
    <w:p w:rsidR="001B4BAE" w:rsidRPr="009F6492" w:rsidRDefault="005821FC" w:rsidP="00B0304D">
      <w:pPr>
        <w:spacing w:after="40"/>
        <w:jc w:val="center"/>
        <w:rPr>
          <w:sz w:val="24"/>
          <w:szCs w:val="24"/>
        </w:rPr>
      </w:pPr>
      <w:r>
        <w:rPr>
          <w:sz w:val="24"/>
          <w:szCs w:val="24"/>
        </w:rPr>
        <w:t>c</w:t>
      </w:r>
      <w:r w:rsidR="004638EE" w:rsidRPr="009F6492">
        <w:rPr>
          <w:sz w:val="24"/>
          <w:szCs w:val="24"/>
        </w:rPr>
        <w:t xml:space="preserve">on la presente siamo lieti di </w:t>
      </w:r>
      <w:r w:rsidR="004638EE" w:rsidRPr="005821FC">
        <w:rPr>
          <w:b/>
          <w:sz w:val="24"/>
          <w:szCs w:val="24"/>
        </w:rPr>
        <w:t>invitarvi</w:t>
      </w:r>
      <w:r w:rsidR="00C76E84" w:rsidRPr="009F6492">
        <w:rPr>
          <w:sz w:val="24"/>
          <w:szCs w:val="24"/>
        </w:rPr>
        <w:t xml:space="preserve"> a</w:t>
      </w:r>
      <w:r w:rsidR="007020D9" w:rsidRPr="009F6492">
        <w:rPr>
          <w:sz w:val="24"/>
          <w:szCs w:val="24"/>
        </w:rPr>
        <w:t>ll’incontro di presentazione del</w:t>
      </w:r>
    </w:p>
    <w:p w:rsidR="00660F2D" w:rsidRPr="00617CED" w:rsidRDefault="00A95CFC" w:rsidP="005821FC">
      <w:pPr>
        <w:spacing w:after="240"/>
        <w:jc w:val="center"/>
        <w:rPr>
          <w:b/>
          <w:sz w:val="32"/>
          <w:szCs w:val="32"/>
          <w:u w:val="single"/>
        </w:rPr>
      </w:pPr>
      <w:r w:rsidRPr="00617CED">
        <w:rPr>
          <w:b/>
          <w:sz w:val="32"/>
          <w:szCs w:val="32"/>
          <w:u w:val="single"/>
        </w:rPr>
        <w:t>CENTRO GIOCHI PER BAMBINI E GENITORI</w:t>
      </w:r>
      <w:r w:rsidR="004638EE" w:rsidRPr="00617CED">
        <w:rPr>
          <w:b/>
          <w:sz w:val="32"/>
          <w:szCs w:val="32"/>
          <w:u w:val="single"/>
        </w:rPr>
        <w:t xml:space="preserve"> “</w:t>
      </w:r>
      <w:r w:rsidR="004638EE" w:rsidRPr="00617CED">
        <w:rPr>
          <w:b/>
          <w:i/>
          <w:color w:val="FF0000"/>
          <w:sz w:val="32"/>
          <w:szCs w:val="32"/>
          <w:u w:val="single"/>
        </w:rPr>
        <w:t>LA VALIGIA MAGICA</w:t>
      </w:r>
      <w:r w:rsidR="004638EE" w:rsidRPr="00617CED">
        <w:rPr>
          <w:b/>
          <w:sz w:val="32"/>
          <w:szCs w:val="32"/>
          <w:u w:val="single"/>
        </w:rPr>
        <w:t>”</w:t>
      </w:r>
    </w:p>
    <w:p w:rsidR="00B0304D" w:rsidRDefault="00DF7D15" w:rsidP="00B0304D">
      <w:pPr>
        <w:spacing w:after="80"/>
        <w:jc w:val="center"/>
        <w:rPr>
          <w:b/>
          <w:sz w:val="28"/>
          <w:szCs w:val="28"/>
        </w:rPr>
      </w:pPr>
      <w:r w:rsidRPr="00982351">
        <w:rPr>
          <w:b/>
          <w:sz w:val="28"/>
          <w:szCs w:val="28"/>
        </w:rPr>
        <w:t xml:space="preserve">il giorno </w:t>
      </w:r>
      <w:r w:rsidR="0060239F">
        <w:rPr>
          <w:b/>
          <w:sz w:val="28"/>
          <w:szCs w:val="28"/>
          <w:u w:val="single"/>
        </w:rPr>
        <w:t xml:space="preserve">giovedì </w:t>
      </w:r>
      <w:r w:rsidR="00B33E99">
        <w:rPr>
          <w:b/>
          <w:sz w:val="28"/>
          <w:szCs w:val="28"/>
          <w:u w:val="single"/>
        </w:rPr>
        <w:t>3</w:t>
      </w:r>
      <w:r w:rsidR="0060239F">
        <w:rPr>
          <w:b/>
          <w:sz w:val="28"/>
          <w:szCs w:val="28"/>
          <w:u w:val="single"/>
        </w:rPr>
        <w:t xml:space="preserve"> Novembre</w:t>
      </w:r>
      <w:r w:rsidR="00911173" w:rsidRPr="00982351">
        <w:rPr>
          <w:b/>
          <w:sz w:val="28"/>
          <w:szCs w:val="28"/>
          <w:u w:val="single"/>
        </w:rPr>
        <w:t xml:space="preserve"> </w:t>
      </w:r>
      <w:r w:rsidR="007020D9" w:rsidRPr="00982351">
        <w:rPr>
          <w:b/>
          <w:sz w:val="28"/>
          <w:szCs w:val="28"/>
          <w:u w:val="single"/>
        </w:rPr>
        <w:t>201</w:t>
      </w:r>
      <w:r w:rsidR="0060239F">
        <w:rPr>
          <w:b/>
          <w:sz w:val="28"/>
          <w:szCs w:val="28"/>
          <w:u w:val="single"/>
        </w:rPr>
        <w:t>6</w:t>
      </w:r>
      <w:r w:rsidR="00C76E84" w:rsidRPr="00982351">
        <w:rPr>
          <w:b/>
          <w:sz w:val="28"/>
          <w:szCs w:val="28"/>
        </w:rPr>
        <w:t xml:space="preserve"> alle </w:t>
      </w:r>
      <w:r w:rsidR="00233C36">
        <w:rPr>
          <w:b/>
          <w:sz w:val="28"/>
          <w:szCs w:val="28"/>
          <w:u w:val="single"/>
        </w:rPr>
        <w:t>ore 16.3</w:t>
      </w:r>
      <w:r w:rsidR="00C76E84" w:rsidRPr="00982351">
        <w:rPr>
          <w:b/>
          <w:sz w:val="28"/>
          <w:szCs w:val="28"/>
          <w:u w:val="single"/>
        </w:rPr>
        <w:t>0</w:t>
      </w:r>
      <w:r w:rsidR="005821FC" w:rsidRPr="00B0304D">
        <w:rPr>
          <w:b/>
          <w:sz w:val="28"/>
          <w:szCs w:val="28"/>
        </w:rPr>
        <w:t xml:space="preserve"> </w:t>
      </w:r>
    </w:p>
    <w:p w:rsidR="004638EE" w:rsidRPr="00B0304D" w:rsidRDefault="00C76E84" w:rsidP="00B0304D">
      <w:pPr>
        <w:spacing w:after="80"/>
        <w:jc w:val="center"/>
        <w:rPr>
          <w:i/>
          <w:sz w:val="28"/>
          <w:szCs w:val="28"/>
        </w:rPr>
      </w:pPr>
      <w:r w:rsidRPr="00B0304D">
        <w:rPr>
          <w:i/>
          <w:sz w:val="28"/>
          <w:szCs w:val="28"/>
        </w:rPr>
        <w:t>presso il Nido Tappeto Volante</w:t>
      </w:r>
      <w:r w:rsidR="00B0304D" w:rsidRPr="00B0304D">
        <w:rPr>
          <w:i/>
          <w:sz w:val="28"/>
          <w:szCs w:val="28"/>
        </w:rPr>
        <w:t xml:space="preserve"> di Strada Formica – Fontanellato - PR</w:t>
      </w:r>
    </w:p>
    <w:p w:rsidR="00B0304D" w:rsidRDefault="00B0304D" w:rsidP="005821FC">
      <w:pPr>
        <w:spacing w:after="40"/>
        <w:jc w:val="both"/>
        <w:rPr>
          <w:rFonts w:cs="Arial"/>
          <w:sz w:val="24"/>
          <w:szCs w:val="24"/>
        </w:rPr>
      </w:pPr>
    </w:p>
    <w:p w:rsidR="00587C54" w:rsidRDefault="00587C54" w:rsidP="005821FC">
      <w:pPr>
        <w:spacing w:after="40"/>
        <w:jc w:val="both"/>
        <w:rPr>
          <w:rFonts w:cs="Arial"/>
          <w:sz w:val="24"/>
          <w:szCs w:val="24"/>
        </w:rPr>
      </w:pPr>
    </w:p>
    <w:p w:rsidR="004638EE" w:rsidRDefault="004638EE" w:rsidP="008B386F">
      <w:pPr>
        <w:spacing w:after="40"/>
        <w:ind w:left="284" w:right="424"/>
        <w:jc w:val="both"/>
        <w:rPr>
          <w:rFonts w:cs="Arial"/>
          <w:sz w:val="24"/>
          <w:szCs w:val="24"/>
        </w:rPr>
      </w:pPr>
      <w:r w:rsidRPr="008B386F">
        <w:rPr>
          <w:rFonts w:cs="Arial"/>
          <w:sz w:val="24"/>
          <w:szCs w:val="24"/>
        </w:rPr>
        <w:t>Il Centro Bambini e Genitori “</w:t>
      </w:r>
      <w:r w:rsidRPr="008B386F">
        <w:rPr>
          <w:rFonts w:cs="Arial"/>
          <w:i/>
          <w:sz w:val="24"/>
          <w:szCs w:val="24"/>
        </w:rPr>
        <w:t>La Valigia Magica”</w:t>
      </w:r>
      <w:r w:rsidRPr="008B386F">
        <w:rPr>
          <w:rFonts w:cs="Arial"/>
          <w:sz w:val="24"/>
          <w:szCs w:val="24"/>
        </w:rPr>
        <w:t xml:space="preserve"> </w:t>
      </w:r>
      <w:r w:rsidR="0060239F">
        <w:rPr>
          <w:rFonts w:cs="Arial"/>
          <w:sz w:val="24"/>
          <w:szCs w:val="24"/>
        </w:rPr>
        <w:t>accoglie un gruppo di massimo 15</w:t>
      </w:r>
      <w:r w:rsidRPr="008B386F">
        <w:rPr>
          <w:rFonts w:cs="Arial"/>
          <w:sz w:val="24"/>
          <w:szCs w:val="24"/>
        </w:rPr>
        <w:t xml:space="preserve"> bambini dai 6 ai 36 mesi insieme ai loro genitori o ad adulti accompagnatori, in un contesto di socialità e di gioco in cui poter condividere esperienze e costruire legami. </w:t>
      </w:r>
      <w:r w:rsidRPr="008B386F">
        <w:rPr>
          <w:sz w:val="24"/>
          <w:szCs w:val="24"/>
        </w:rPr>
        <w:t xml:space="preserve">Nel Centro è presente un educatore che accoglie la coppia bambino/adulto fungendo da facilitatore delle relazioni, da “regista” attivo nell’organizzazione degli incontri settimanali. Le proposte legate alle </w:t>
      </w:r>
      <w:r w:rsidRPr="008B386F">
        <w:rPr>
          <w:i/>
          <w:sz w:val="24"/>
          <w:szCs w:val="24"/>
        </w:rPr>
        <w:t>attività</w:t>
      </w:r>
      <w:r w:rsidRPr="008B386F">
        <w:rPr>
          <w:sz w:val="24"/>
          <w:szCs w:val="24"/>
        </w:rPr>
        <w:t xml:space="preserve"> sono piste di lavoro tematico e si sviluppano e si calibrano a partire dalle motivazioni e dagli interessi che il gruppo esprime, dalle loro competenze e dalle storie individuali.</w:t>
      </w:r>
      <w:r w:rsidR="00B0304D" w:rsidRPr="008B386F">
        <w:rPr>
          <w:sz w:val="24"/>
          <w:szCs w:val="24"/>
        </w:rPr>
        <w:t xml:space="preserve"> </w:t>
      </w:r>
      <w:r w:rsidRPr="008B386F">
        <w:rPr>
          <w:rFonts w:cs="Arial"/>
          <w:sz w:val="24"/>
          <w:szCs w:val="24"/>
        </w:rPr>
        <w:t>Il centro giochi offre l’opportunità di vivere luoghi pensati e allestiti a misura di bambino; i piccoli potranno accedere ad una sezione e giocare con la cucinetta, le bambole, l’angolo del travestimento, le costruzioni, l’angolo lettura e tanto altro. Verranno proposti al gruppo giochi ed attività in cui sperimentare diversi materiali, manipolare, costruire oggetti, fare attività grafico-pittoriche e giochi legati al movimento e alla musica. Quando il tempo lo consentirà si potranno svolgere attività all’aria aperta nel giardino.</w:t>
      </w:r>
    </w:p>
    <w:p w:rsidR="008B386F" w:rsidRDefault="008B386F" w:rsidP="008B386F">
      <w:pPr>
        <w:spacing w:after="80"/>
        <w:rPr>
          <w:b/>
          <w:sz w:val="24"/>
          <w:szCs w:val="24"/>
        </w:rPr>
      </w:pPr>
    </w:p>
    <w:p w:rsidR="00BB03B0" w:rsidRDefault="00BB03B0" w:rsidP="008B386F">
      <w:pPr>
        <w:spacing w:after="80"/>
        <w:rPr>
          <w:b/>
          <w:sz w:val="24"/>
          <w:szCs w:val="24"/>
        </w:rPr>
      </w:pPr>
    </w:p>
    <w:p w:rsidR="00BB03B0" w:rsidRPr="00E8453D" w:rsidRDefault="0060239F" w:rsidP="005B11E2">
      <w:pPr>
        <w:spacing w:after="80"/>
        <w:jc w:val="center"/>
        <w:rPr>
          <w:b/>
        </w:rPr>
      </w:pPr>
      <w:r>
        <w:rPr>
          <w:b/>
        </w:rPr>
        <w:t xml:space="preserve">In occasione dell’incontro del </w:t>
      </w:r>
      <w:r w:rsidR="00B33E99">
        <w:rPr>
          <w:b/>
        </w:rPr>
        <w:t>3</w:t>
      </w:r>
      <w:r>
        <w:rPr>
          <w:b/>
        </w:rPr>
        <w:t xml:space="preserve"> Novem</w:t>
      </w:r>
      <w:r w:rsidR="00E8453D" w:rsidRPr="00E8453D">
        <w:rPr>
          <w:b/>
        </w:rPr>
        <w:t>bre</w:t>
      </w:r>
      <w:r w:rsidR="00617CED">
        <w:rPr>
          <w:b/>
        </w:rPr>
        <w:t xml:space="preserve"> 2016</w:t>
      </w:r>
      <w:r w:rsidR="00BB03B0" w:rsidRPr="00E8453D">
        <w:rPr>
          <w:b/>
        </w:rPr>
        <w:t xml:space="preserve"> verranno aperte ufficialmente le ISCRIZIONI al servizio.</w:t>
      </w:r>
    </w:p>
    <w:p w:rsidR="00587C54" w:rsidRDefault="00587C54" w:rsidP="008B386F">
      <w:pPr>
        <w:spacing w:after="80"/>
        <w:rPr>
          <w:b/>
          <w:sz w:val="24"/>
          <w:szCs w:val="24"/>
        </w:rPr>
      </w:pPr>
    </w:p>
    <w:p w:rsidR="008B386F" w:rsidRDefault="00736807" w:rsidP="009F6492">
      <w:pPr>
        <w:spacing w:after="0"/>
        <w:jc w:val="both"/>
        <w:rPr>
          <w:b/>
          <w:sz w:val="24"/>
          <w:szCs w:val="24"/>
        </w:rPr>
      </w:pPr>
      <w:r>
        <w:rPr>
          <w:b/>
          <w:noProof/>
          <w:sz w:val="24"/>
          <w:szCs w:val="24"/>
          <w:lang w:eastAsia="it-IT"/>
        </w:rPr>
        <w:pict>
          <v:roundrect id="AutoShape 4" o:spid="_x0000_s1026" style="position:absolute;left:0;text-align:left;margin-left:51.2pt;margin-top:3.4pt;width:379.5pt;height:56.15pt;z-index:25166745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" strokecolor="#4f81bd [3204]" strokeweight="1.5pt">
            <v:stroke dashstyle="1 1"/>
            <v:textbox>
              <w:txbxContent>
                <w:p w:rsidR="008B386F" w:rsidRPr="008B386F" w:rsidRDefault="008B386F" w:rsidP="008B386F">
                  <w:pPr>
                    <w:spacing w:after="80"/>
                    <w:jc w:val="center"/>
                    <w:rPr>
                      <w:sz w:val="24"/>
                      <w:szCs w:val="24"/>
                    </w:rPr>
                  </w:pPr>
                  <w:r w:rsidRPr="008B386F">
                    <w:rPr>
                      <w:sz w:val="24"/>
                      <w:szCs w:val="24"/>
                    </w:rPr>
                    <w:t>Il Centro Giochi sarà aperto da</w:t>
                  </w:r>
                  <w:r w:rsidR="00BB03B0">
                    <w:rPr>
                      <w:sz w:val="24"/>
                      <w:szCs w:val="24"/>
                    </w:rPr>
                    <w:t xml:space="preserve">l </w:t>
                  </w:r>
                  <w:r w:rsidR="0060239F">
                    <w:rPr>
                      <w:sz w:val="24"/>
                      <w:szCs w:val="24"/>
                    </w:rPr>
                    <w:t>15</w:t>
                  </w:r>
                  <w:r w:rsidR="00233C36">
                    <w:rPr>
                      <w:sz w:val="24"/>
                      <w:szCs w:val="24"/>
                    </w:rPr>
                    <w:t xml:space="preserve"> novem</w:t>
                  </w:r>
                  <w:r w:rsidR="00E8453D">
                    <w:rPr>
                      <w:sz w:val="24"/>
                      <w:szCs w:val="24"/>
                    </w:rPr>
                    <w:t>bre</w:t>
                  </w:r>
                  <w:r w:rsidR="0060239F">
                    <w:rPr>
                      <w:sz w:val="24"/>
                      <w:szCs w:val="24"/>
                    </w:rPr>
                    <w:t xml:space="preserve"> 2016</w:t>
                  </w:r>
                  <w:r w:rsidRPr="008B386F">
                    <w:rPr>
                      <w:sz w:val="24"/>
                      <w:szCs w:val="24"/>
                    </w:rPr>
                    <w:t xml:space="preserve"> a</w:t>
                  </w:r>
                  <w:r w:rsidR="003F68DB">
                    <w:rPr>
                      <w:sz w:val="24"/>
                      <w:szCs w:val="24"/>
                    </w:rPr>
                    <w:t>l 2</w:t>
                  </w:r>
                  <w:r w:rsidR="0060239F">
                    <w:rPr>
                      <w:sz w:val="24"/>
                      <w:szCs w:val="24"/>
                    </w:rPr>
                    <w:t>3</w:t>
                  </w:r>
                  <w:r w:rsidR="00BB03B0">
                    <w:rPr>
                      <w:sz w:val="24"/>
                      <w:szCs w:val="24"/>
                    </w:rPr>
                    <w:t xml:space="preserve"> </w:t>
                  </w:r>
                  <w:r w:rsidRPr="008B386F">
                    <w:rPr>
                      <w:sz w:val="24"/>
                      <w:szCs w:val="24"/>
                    </w:rPr>
                    <w:t>Maggio 201</w:t>
                  </w:r>
                  <w:r w:rsidR="0060239F">
                    <w:rPr>
                      <w:sz w:val="24"/>
                      <w:szCs w:val="24"/>
                    </w:rPr>
                    <w:t>7</w:t>
                  </w:r>
                </w:p>
                <w:p w:rsidR="008B386F" w:rsidRPr="008B386F" w:rsidRDefault="00993305" w:rsidP="008B386F">
                  <w:pPr>
                    <w:spacing w:after="80"/>
                    <w:jc w:val="center"/>
                    <w:rPr>
                      <w:sz w:val="24"/>
                      <w:szCs w:val="24"/>
                    </w:rPr>
                  </w:pPr>
                  <w:r>
                    <w:rPr>
                      <w:sz w:val="24"/>
                      <w:szCs w:val="24"/>
                    </w:rPr>
                    <w:t xml:space="preserve">il </w:t>
                  </w:r>
                  <w:r w:rsidR="00E8453D">
                    <w:rPr>
                      <w:sz w:val="24"/>
                      <w:szCs w:val="24"/>
                    </w:rPr>
                    <w:t>MARTEDÌ</w:t>
                  </w:r>
                  <w:r w:rsidR="00E8453D" w:rsidRPr="008B386F">
                    <w:rPr>
                      <w:sz w:val="24"/>
                      <w:szCs w:val="24"/>
                    </w:rPr>
                    <w:t xml:space="preserve"> </w:t>
                  </w:r>
                  <w:r w:rsidR="008B386F" w:rsidRPr="008B386F">
                    <w:rPr>
                      <w:sz w:val="24"/>
                      <w:szCs w:val="24"/>
                      <w:u w:val="single"/>
                    </w:rPr>
                    <w:t>dalle ore 16.30 alle ore 18.30</w:t>
                  </w:r>
                </w:p>
                <w:p w:rsidR="008B386F" w:rsidRDefault="008B386F" w:rsidP="008B386F">
                  <w:pPr>
                    <w:spacing w:after="0"/>
                    <w:jc w:val="both"/>
                    <w:rPr>
                      <w:b/>
                      <w:sz w:val="24"/>
                      <w:szCs w:val="24"/>
                    </w:rPr>
                  </w:pPr>
                </w:p>
                <w:p w:rsidR="008B386F" w:rsidRDefault="008B386F"/>
              </w:txbxContent>
            </v:textbox>
          </v:roundrect>
        </w:pict>
      </w:r>
    </w:p>
    <w:p w:rsidR="008B386F" w:rsidRDefault="008B386F" w:rsidP="008B386F">
      <w:pPr>
        <w:jc w:val="center"/>
        <w:rPr>
          <w:sz w:val="24"/>
          <w:szCs w:val="24"/>
        </w:rPr>
      </w:pPr>
    </w:p>
    <w:p w:rsidR="008B386F" w:rsidRDefault="008B386F" w:rsidP="008B386F">
      <w:pPr>
        <w:jc w:val="center"/>
        <w:rPr>
          <w:sz w:val="24"/>
          <w:szCs w:val="24"/>
        </w:rPr>
      </w:pPr>
    </w:p>
    <w:p w:rsidR="008B386F" w:rsidRPr="00587C54" w:rsidRDefault="00F74438" w:rsidP="00E619DC">
      <w:pPr>
        <w:spacing w:after="0"/>
        <w:jc w:val="center"/>
        <w:rPr>
          <w:sz w:val="20"/>
          <w:szCs w:val="20"/>
        </w:rPr>
      </w:pPr>
      <w:r w:rsidRPr="00587C54">
        <w:rPr>
          <w:sz w:val="20"/>
          <w:szCs w:val="20"/>
        </w:rPr>
        <w:t xml:space="preserve">Per chi non potesse partecipare all’incontro di presentazione del servizio del </w:t>
      </w:r>
      <w:r w:rsidR="00B33E99">
        <w:rPr>
          <w:sz w:val="20"/>
          <w:szCs w:val="20"/>
        </w:rPr>
        <w:t>3</w:t>
      </w:r>
      <w:r w:rsidR="004D6CF9">
        <w:rPr>
          <w:sz w:val="20"/>
          <w:szCs w:val="20"/>
        </w:rPr>
        <w:t xml:space="preserve"> Novembre 2016</w:t>
      </w:r>
      <w:r w:rsidRPr="00587C54">
        <w:rPr>
          <w:sz w:val="20"/>
          <w:szCs w:val="20"/>
        </w:rPr>
        <w:t>:</w:t>
      </w:r>
    </w:p>
    <w:p w:rsidR="002A27C5" w:rsidRDefault="00F74438" w:rsidP="00587C54">
      <w:pPr>
        <w:spacing w:after="0"/>
        <w:jc w:val="center"/>
        <w:rPr>
          <w:sz w:val="20"/>
          <w:szCs w:val="20"/>
        </w:rPr>
      </w:pPr>
      <w:r w:rsidRPr="00587C54">
        <w:rPr>
          <w:sz w:val="20"/>
          <w:szCs w:val="20"/>
        </w:rPr>
        <w:t xml:space="preserve">per avere informazioni sul centro giochi chiamare il numero 0521/829227 (Nido Tappeto Volante) </w:t>
      </w:r>
    </w:p>
    <w:p w:rsidR="00233C36" w:rsidRDefault="00233C36" w:rsidP="00587C54">
      <w:pPr>
        <w:spacing w:after="0"/>
        <w:jc w:val="center"/>
        <w:rPr>
          <w:sz w:val="20"/>
          <w:szCs w:val="20"/>
        </w:rPr>
      </w:pPr>
    </w:p>
    <w:p w:rsidR="00814D01" w:rsidRDefault="00814D01" w:rsidP="00587C54">
      <w:pPr>
        <w:spacing w:after="0"/>
        <w:jc w:val="center"/>
        <w:rPr>
          <w:sz w:val="20"/>
          <w:szCs w:val="20"/>
        </w:rPr>
      </w:pPr>
    </w:p>
    <w:p w:rsidR="00814D01" w:rsidRPr="00F951F1" w:rsidRDefault="00814D01" w:rsidP="00814D01">
      <w:pPr>
        <w:keepNext/>
        <w:spacing w:after="0" w:line="240" w:lineRule="atLeast"/>
        <w:outlineLvl w:val="5"/>
        <w:rPr>
          <w:rFonts w:eastAsia="Times New Roman" w:cs="Times New Roman"/>
          <w:sz w:val="24"/>
          <w:szCs w:val="24"/>
          <w:lang w:eastAsia="it-IT"/>
        </w:rPr>
      </w:pPr>
      <w:r w:rsidRPr="00F951F1">
        <w:rPr>
          <w:rFonts w:eastAsia="Times New Roman" w:cs="Times New Roman"/>
          <w:b/>
          <w:sz w:val="24"/>
          <w:szCs w:val="24"/>
          <w:u w:val="single"/>
          <w:lang w:eastAsia="it-IT"/>
        </w:rPr>
        <w:lastRenderedPageBreak/>
        <w:t>MODALITA’ E TEMPI PER LE ISCRIZIONI</w:t>
      </w:r>
    </w:p>
    <w:p w:rsidR="00814D01" w:rsidRPr="00F951F1" w:rsidRDefault="00814D01" w:rsidP="00814D01">
      <w:pPr>
        <w:keepNext/>
        <w:spacing w:after="0" w:line="240" w:lineRule="atLeast"/>
        <w:jc w:val="both"/>
        <w:outlineLvl w:val="5"/>
        <w:rPr>
          <w:rFonts w:eastAsia="Times New Roman" w:cs="Times New Roman"/>
          <w:bCs/>
          <w:sz w:val="24"/>
          <w:szCs w:val="24"/>
          <w:lang w:eastAsia="it-IT"/>
        </w:rPr>
      </w:pPr>
      <w:r w:rsidRPr="00F951F1">
        <w:rPr>
          <w:rFonts w:eastAsia="Times New Roman" w:cs="Times New Roman"/>
          <w:bCs/>
          <w:sz w:val="24"/>
          <w:szCs w:val="24"/>
          <w:lang w:eastAsia="it-IT"/>
        </w:rPr>
        <w:t xml:space="preserve">Le </w:t>
      </w:r>
      <w:r w:rsidRPr="00F951F1">
        <w:rPr>
          <w:rFonts w:eastAsia="Times New Roman" w:cs="Times New Roman"/>
          <w:bCs/>
          <w:sz w:val="24"/>
          <w:szCs w:val="24"/>
          <w:u w:val="single"/>
          <w:lang w:eastAsia="it-IT"/>
        </w:rPr>
        <w:t>domande di ammissione</w:t>
      </w:r>
      <w:r w:rsidRPr="00F951F1">
        <w:rPr>
          <w:rFonts w:eastAsia="Times New Roman" w:cs="Times New Roman"/>
          <w:bCs/>
          <w:sz w:val="24"/>
          <w:szCs w:val="24"/>
          <w:lang w:eastAsia="it-IT"/>
        </w:rPr>
        <w:t xml:space="preserve"> dovranno essere presentate presso la sede del Nido Tappeto Volante sito in Strada Formica a Fontanellato (PR), corredate dalla </w:t>
      </w:r>
      <w:r w:rsidRPr="00F951F1">
        <w:rPr>
          <w:rFonts w:eastAsia="Times New Roman" w:cs="Times New Roman"/>
          <w:bCs/>
          <w:sz w:val="24"/>
          <w:szCs w:val="24"/>
          <w:u w:val="single"/>
          <w:lang w:eastAsia="it-IT"/>
        </w:rPr>
        <w:t>fotocopia del documento di identità</w:t>
      </w:r>
      <w:r w:rsidRPr="00F951F1">
        <w:rPr>
          <w:rFonts w:eastAsia="Times New Roman" w:cs="Times New Roman"/>
          <w:bCs/>
          <w:sz w:val="24"/>
          <w:szCs w:val="24"/>
          <w:lang w:eastAsia="it-IT"/>
        </w:rPr>
        <w:t xml:space="preserve"> del dichiarante.</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Le iscrizioni si apr</w:t>
      </w:r>
      <w:r w:rsidR="004D6CF9">
        <w:rPr>
          <w:rFonts w:eastAsia="Times New Roman" w:cs="Times New Roman"/>
          <w:bCs/>
          <w:sz w:val="24"/>
          <w:szCs w:val="24"/>
          <w:lang w:eastAsia="it-IT"/>
        </w:rPr>
        <w:t>iranno ufficialmente il giorno 3 Novembre 2016</w:t>
      </w:r>
      <w:r w:rsidRPr="00F951F1">
        <w:rPr>
          <w:rFonts w:eastAsia="Times New Roman" w:cs="Times New Roman"/>
          <w:bCs/>
          <w:sz w:val="24"/>
          <w:szCs w:val="24"/>
          <w:lang w:eastAsia="it-IT"/>
        </w:rPr>
        <w:t xml:space="preserve"> – in occasione della riunione di</w:t>
      </w:r>
      <w:r w:rsidR="004D6CF9">
        <w:rPr>
          <w:rFonts w:eastAsia="Times New Roman" w:cs="Times New Roman"/>
          <w:bCs/>
          <w:sz w:val="24"/>
          <w:szCs w:val="24"/>
          <w:lang w:eastAsia="it-IT"/>
        </w:rPr>
        <w:t xml:space="preserve"> presentazione del servizio il 3 Novem</w:t>
      </w:r>
      <w:r w:rsidRPr="00F951F1">
        <w:rPr>
          <w:rFonts w:eastAsia="Times New Roman" w:cs="Times New Roman"/>
          <w:bCs/>
          <w:sz w:val="24"/>
          <w:szCs w:val="24"/>
          <w:lang w:eastAsia="it-IT"/>
        </w:rPr>
        <w:t xml:space="preserve">bre alle 16.30 presso il Nido Tappeto Volante – e </w:t>
      </w:r>
      <w:r w:rsidR="004D6CF9">
        <w:rPr>
          <w:rFonts w:eastAsia="Times New Roman" w:cs="Times New Roman"/>
          <w:bCs/>
          <w:sz w:val="24"/>
          <w:szCs w:val="24"/>
          <w:lang w:eastAsia="it-IT"/>
        </w:rPr>
        <w:t>proseguiranno fino all’ 11 Novem</w:t>
      </w:r>
      <w:r w:rsidR="000A4047">
        <w:rPr>
          <w:rFonts w:eastAsia="Times New Roman" w:cs="Times New Roman"/>
          <w:bCs/>
          <w:sz w:val="24"/>
          <w:szCs w:val="24"/>
          <w:lang w:eastAsia="it-IT"/>
        </w:rPr>
        <w:t>bre</w:t>
      </w:r>
      <w:r w:rsidR="004D6CF9">
        <w:rPr>
          <w:rFonts w:eastAsia="Times New Roman" w:cs="Times New Roman"/>
          <w:bCs/>
          <w:sz w:val="24"/>
          <w:szCs w:val="24"/>
          <w:lang w:eastAsia="it-IT"/>
        </w:rPr>
        <w:t xml:space="preserve"> 2016</w:t>
      </w:r>
      <w:r w:rsidRPr="00F951F1">
        <w:rPr>
          <w:rFonts w:eastAsia="Times New Roman" w:cs="Times New Roman"/>
          <w:bCs/>
          <w:sz w:val="24"/>
          <w:szCs w:val="24"/>
          <w:lang w:eastAsia="it-IT"/>
        </w:rPr>
        <w:t xml:space="preserve"> con i seguenti orari:</w:t>
      </w:r>
    </w:p>
    <w:p w:rsidR="00814D01" w:rsidRPr="00F951F1" w:rsidRDefault="00814D01" w:rsidP="00814D01">
      <w:pPr>
        <w:spacing w:after="0"/>
        <w:rPr>
          <w:bCs/>
          <w:sz w:val="24"/>
          <w:szCs w:val="24"/>
        </w:rPr>
      </w:pPr>
    </w:p>
    <w:p w:rsidR="00814D01" w:rsidRPr="00F951F1" w:rsidRDefault="00814D01" w:rsidP="00814D01">
      <w:pPr>
        <w:pStyle w:val="Paragrafoelenco"/>
        <w:numPr>
          <w:ilvl w:val="0"/>
          <w:numId w:val="9"/>
        </w:numPr>
        <w:spacing w:after="0"/>
        <w:rPr>
          <w:bCs/>
          <w:sz w:val="24"/>
          <w:szCs w:val="24"/>
        </w:rPr>
      </w:pPr>
      <w:r w:rsidRPr="00F951F1">
        <w:rPr>
          <w:bCs/>
          <w:sz w:val="24"/>
          <w:szCs w:val="24"/>
        </w:rPr>
        <w:t>dal</w:t>
      </w:r>
      <w:r w:rsidR="004D6CF9">
        <w:rPr>
          <w:bCs/>
          <w:sz w:val="24"/>
          <w:szCs w:val="24"/>
        </w:rPr>
        <w:t>le 9.30 alle 14.30; mercoledì 9 novem</w:t>
      </w:r>
      <w:r w:rsidRPr="00F951F1">
        <w:rPr>
          <w:bCs/>
          <w:sz w:val="24"/>
          <w:szCs w:val="24"/>
        </w:rPr>
        <w:t xml:space="preserve">bre </w:t>
      </w:r>
      <w:r w:rsidR="00617CED">
        <w:rPr>
          <w:bCs/>
          <w:sz w:val="24"/>
          <w:szCs w:val="24"/>
        </w:rPr>
        <w:t xml:space="preserve">2016 </w:t>
      </w:r>
      <w:bookmarkStart w:id="0" w:name="_GoBack"/>
      <w:bookmarkEnd w:id="0"/>
      <w:r w:rsidRPr="00F951F1">
        <w:rPr>
          <w:bCs/>
          <w:sz w:val="24"/>
          <w:szCs w:val="24"/>
        </w:rPr>
        <w:t>anche dalle 16.00 alle 18.00</w:t>
      </w:r>
    </w:p>
    <w:p w:rsidR="00814D01" w:rsidRPr="00F951F1" w:rsidRDefault="00814D01" w:rsidP="00814D01">
      <w:pPr>
        <w:spacing w:after="0" w:line="240" w:lineRule="exact"/>
        <w:jc w:val="both"/>
        <w:rPr>
          <w:rFonts w:eastAsia="Times New Roman" w:cs="Times New Roman"/>
          <w:b/>
          <w:bCs/>
          <w:sz w:val="24"/>
          <w:szCs w:val="24"/>
          <w:lang w:eastAsia="it-IT"/>
        </w:rPr>
      </w:pP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Il Regolamento Comunale del Centro giochi bambini genitori “La valigia magica” (visibile sul sito del Comune di Fontanellato) prevede che le domande di ammissione siano inserite in ordine cronologico nella graduatoria di appartenenza.*</w:t>
      </w:r>
    </w:p>
    <w:p w:rsidR="00814D01" w:rsidRPr="00F951F1" w:rsidRDefault="00814D01" w:rsidP="00814D01">
      <w:pPr>
        <w:spacing w:after="0" w:line="240" w:lineRule="exact"/>
        <w:jc w:val="both"/>
        <w:rPr>
          <w:rFonts w:eastAsia="Times New Roman" w:cs="Times New Roman"/>
          <w:bCs/>
          <w:sz w:val="24"/>
          <w:szCs w:val="24"/>
          <w:lang w:eastAsia="it-IT"/>
        </w:rPr>
      </w:pP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 xml:space="preserve">Le domande verranno prese in considerazione fino ad esaurimento dei posti disponibili </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La graduatoria resterà comunque valida quale lista d’attesa</w:t>
      </w:r>
      <w:r w:rsidRPr="00F951F1">
        <w:rPr>
          <w:rFonts w:eastAsia="Times New Roman" w:cs="Times New Roman"/>
          <w:bCs/>
          <w:color w:val="FF0000"/>
          <w:sz w:val="24"/>
          <w:szCs w:val="24"/>
          <w:lang w:eastAsia="it-IT"/>
        </w:rPr>
        <w:t>.</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 xml:space="preserve">La graduatoria definitiva sarà consultabile sul sito internet del Comune di Fontanellato. </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Le famiglie ammesse al serviz</w:t>
      </w:r>
      <w:r w:rsidR="004D6CF9">
        <w:rPr>
          <w:rFonts w:eastAsia="Times New Roman" w:cs="Times New Roman"/>
          <w:bCs/>
          <w:sz w:val="24"/>
          <w:szCs w:val="24"/>
          <w:lang w:eastAsia="it-IT"/>
        </w:rPr>
        <w:t>io saranno contattate entro il 14 novembre 2016</w:t>
      </w:r>
      <w:r w:rsidRPr="00F951F1">
        <w:rPr>
          <w:rFonts w:eastAsia="Times New Roman" w:cs="Times New Roman"/>
          <w:bCs/>
          <w:sz w:val="24"/>
          <w:szCs w:val="24"/>
          <w:lang w:eastAsia="it-IT"/>
        </w:rPr>
        <w:t>.</w:t>
      </w:r>
    </w:p>
    <w:p w:rsidR="00814D01" w:rsidRPr="00F951F1" w:rsidRDefault="00814D01" w:rsidP="00814D01">
      <w:pPr>
        <w:spacing w:after="0" w:line="240" w:lineRule="exact"/>
        <w:rPr>
          <w:rFonts w:eastAsia="Times New Roman" w:cs="Times New Roman"/>
          <w:b/>
          <w:sz w:val="24"/>
          <w:szCs w:val="24"/>
          <w:u w:val="single"/>
          <w:lang w:eastAsia="it-IT"/>
        </w:rPr>
      </w:pPr>
    </w:p>
    <w:p w:rsidR="00814D01" w:rsidRPr="00F951F1" w:rsidRDefault="00814D01" w:rsidP="00814D01">
      <w:pPr>
        <w:spacing w:after="0" w:line="240" w:lineRule="exact"/>
        <w:rPr>
          <w:rFonts w:eastAsia="Times New Roman" w:cs="Times New Roman"/>
          <w:b/>
          <w:sz w:val="24"/>
          <w:szCs w:val="24"/>
          <w:u w:val="single"/>
          <w:lang w:eastAsia="it-IT"/>
        </w:rPr>
      </w:pPr>
      <w:r w:rsidRPr="00F951F1">
        <w:rPr>
          <w:rFonts w:eastAsia="Times New Roman" w:cs="Times New Roman"/>
          <w:b/>
          <w:sz w:val="24"/>
          <w:szCs w:val="24"/>
          <w:u w:val="single"/>
          <w:lang w:eastAsia="it-IT"/>
        </w:rPr>
        <w:t>COSTO DEL SERVIZIO</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L’iscrizione al servizio è da considerarsi per tutt</w:t>
      </w:r>
      <w:r w:rsidR="004D6CF9">
        <w:rPr>
          <w:rFonts w:eastAsia="Times New Roman" w:cs="Times New Roman"/>
          <w:bCs/>
          <w:sz w:val="24"/>
          <w:szCs w:val="24"/>
          <w:lang w:eastAsia="it-IT"/>
        </w:rPr>
        <w:t>a la durata degli incontri dal 15 novembre 201</w:t>
      </w:r>
      <w:r w:rsidR="00617CED">
        <w:rPr>
          <w:rFonts w:eastAsia="Times New Roman" w:cs="Times New Roman"/>
          <w:bCs/>
          <w:sz w:val="24"/>
          <w:szCs w:val="24"/>
          <w:lang w:eastAsia="it-IT"/>
        </w:rPr>
        <w:t>6</w:t>
      </w:r>
      <w:r w:rsidR="004D6CF9">
        <w:rPr>
          <w:rFonts w:eastAsia="Times New Roman" w:cs="Times New Roman"/>
          <w:bCs/>
          <w:sz w:val="24"/>
          <w:szCs w:val="24"/>
          <w:lang w:eastAsia="it-IT"/>
        </w:rPr>
        <w:t xml:space="preserve"> al 23</w:t>
      </w:r>
      <w:r w:rsidR="00617CED">
        <w:rPr>
          <w:rFonts w:eastAsia="Times New Roman" w:cs="Times New Roman"/>
          <w:bCs/>
          <w:sz w:val="24"/>
          <w:szCs w:val="24"/>
          <w:lang w:eastAsia="it-IT"/>
        </w:rPr>
        <w:t xml:space="preserve"> maggio 2017</w:t>
      </w:r>
      <w:r w:rsidRPr="00F951F1">
        <w:rPr>
          <w:rFonts w:eastAsia="Times New Roman" w:cs="Times New Roman"/>
          <w:bCs/>
          <w:sz w:val="24"/>
          <w:szCs w:val="24"/>
          <w:lang w:eastAsia="it-IT"/>
        </w:rPr>
        <w:t xml:space="preserve">. </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 xml:space="preserve">La retta è di euro </w:t>
      </w:r>
      <w:r w:rsidRPr="00F951F1">
        <w:rPr>
          <w:rFonts w:eastAsia="Times New Roman" w:cs="Times New Roman"/>
          <w:bCs/>
          <w:color w:val="000000" w:themeColor="text1"/>
          <w:sz w:val="24"/>
          <w:szCs w:val="24"/>
          <w:lang w:eastAsia="it-IT"/>
        </w:rPr>
        <w:t xml:space="preserve">30,00 mensili </w:t>
      </w:r>
      <w:r w:rsidRPr="00F951F1">
        <w:rPr>
          <w:rFonts w:eastAsia="Times New Roman" w:cs="Times New Roman"/>
          <w:bCs/>
          <w:sz w:val="24"/>
          <w:szCs w:val="24"/>
          <w:lang w:eastAsia="it-IT"/>
        </w:rPr>
        <w:t>per una frequenza di un giorno la settimana per un totale di 4 incontri al mese. Le fatture e i bollettini per i pagamenti, emessi da Zenit, verranno recapitati mensilmente alle famiglie a mezzo posta.</w:t>
      </w:r>
    </w:p>
    <w:p w:rsidR="00814D01" w:rsidRPr="00F951F1" w:rsidRDefault="00814D01" w:rsidP="00814D01">
      <w:pPr>
        <w:spacing w:after="0" w:line="240" w:lineRule="exact"/>
        <w:jc w:val="both"/>
        <w:rPr>
          <w:rFonts w:eastAsia="Times New Roman" w:cs="Times New Roman"/>
          <w:bCs/>
          <w:sz w:val="24"/>
          <w:szCs w:val="24"/>
          <w:lang w:eastAsia="it-IT"/>
        </w:rPr>
      </w:pPr>
      <w:r w:rsidRPr="00F951F1">
        <w:rPr>
          <w:rFonts w:eastAsia="Times New Roman" w:cs="Times New Roman"/>
          <w:bCs/>
          <w:sz w:val="24"/>
          <w:szCs w:val="24"/>
          <w:lang w:eastAsia="it-IT"/>
        </w:rPr>
        <w:t xml:space="preserve">La comunicazione della rinuncia al posto può essere effettuata presso il Nido Tappeto Volante compilando </w:t>
      </w:r>
      <w:r w:rsidRPr="00F951F1">
        <w:rPr>
          <w:rFonts w:eastAsia="Times New Roman" w:cs="Times New Roman"/>
          <w:bCs/>
          <w:sz w:val="24"/>
          <w:szCs w:val="24"/>
          <w:u w:val="single"/>
          <w:lang w:eastAsia="it-IT"/>
        </w:rPr>
        <w:t>obbligatoriamente</w:t>
      </w:r>
      <w:r w:rsidRPr="00F951F1">
        <w:rPr>
          <w:rFonts w:eastAsia="Times New Roman" w:cs="Times New Roman"/>
          <w:bCs/>
          <w:sz w:val="24"/>
          <w:szCs w:val="24"/>
          <w:lang w:eastAsia="it-IT"/>
        </w:rPr>
        <w:t xml:space="preserve"> l’apposito modulo</w:t>
      </w:r>
      <w:r w:rsidR="00090A6C">
        <w:rPr>
          <w:rFonts w:eastAsia="Times New Roman" w:cs="Times New Roman"/>
          <w:bCs/>
          <w:sz w:val="24"/>
          <w:szCs w:val="24"/>
          <w:lang w:eastAsia="it-IT"/>
        </w:rPr>
        <w:t>.</w:t>
      </w:r>
      <w:r w:rsidRPr="00F951F1">
        <w:rPr>
          <w:rFonts w:eastAsia="Times New Roman" w:cs="Times New Roman"/>
          <w:bCs/>
          <w:sz w:val="24"/>
          <w:szCs w:val="24"/>
          <w:lang w:eastAsia="it-IT"/>
        </w:rPr>
        <w:t xml:space="preserve"> </w:t>
      </w:r>
      <w:r w:rsidR="00090A6C">
        <w:rPr>
          <w:rFonts w:eastAsia="Times New Roman" w:cs="Times New Roman"/>
          <w:bCs/>
          <w:sz w:val="24"/>
          <w:szCs w:val="24"/>
          <w:lang w:eastAsia="it-IT"/>
        </w:rPr>
        <w:t xml:space="preserve">Se il recesso avviene </w:t>
      </w:r>
      <w:r w:rsidRPr="00F951F1">
        <w:rPr>
          <w:rFonts w:eastAsia="Times New Roman" w:cs="Times New Roman"/>
          <w:bCs/>
          <w:sz w:val="24"/>
          <w:szCs w:val="24"/>
          <w:u w:val="single"/>
          <w:lang w:eastAsia="it-IT"/>
        </w:rPr>
        <w:t>entro il 15 del mese in corso</w:t>
      </w:r>
      <w:r w:rsidRPr="00F951F1">
        <w:rPr>
          <w:rFonts w:eastAsia="Times New Roman" w:cs="Times New Roman"/>
          <w:bCs/>
          <w:sz w:val="24"/>
          <w:szCs w:val="24"/>
          <w:lang w:eastAsia="it-IT"/>
        </w:rPr>
        <w:t xml:space="preserve"> la retta cesserà dal 1° giorno del mese successivo alla rinuncia.</w:t>
      </w:r>
    </w:p>
    <w:p w:rsidR="00814D01" w:rsidRPr="00F951F1" w:rsidRDefault="00814D01" w:rsidP="00814D01">
      <w:pPr>
        <w:spacing w:after="0" w:line="240" w:lineRule="exact"/>
        <w:jc w:val="both"/>
        <w:rPr>
          <w:rFonts w:eastAsia="Times New Roman" w:cs="Times New Roman"/>
          <w:bCs/>
          <w:sz w:val="24"/>
          <w:szCs w:val="24"/>
          <w:lang w:eastAsia="it-IT"/>
        </w:rPr>
      </w:pPr>
    </w:p>
    <w:p w:rsidR="00814D01" w:rsidRPr="00F951F1" w:rsidRDefault="00814D01" w:rsidP="00814D01">
      <w:pPr>
        <w:spacing w:after="0" w:line="240" w:lineRule="exact"/>
        <w:rPr>
          <w:rFonts w:eastAsia="Times New Roman" w:cs="Times New Roman"/>
          <w:b/>
          <w:sz w:val="24"/>
          <w:szCs w:val="24"/>
          <w:u w:val="single"/>
          <w:lang w:eastAsia="it-IT"/>
        </w:rPr>
      </w:pPr>
      <w:r w:rsidRPr="00F951F1">
        <w:rPr>
          <w:rFonts w:eastAsia="Times New Roman" w:cs="Times New Roman"/>
          <w:b/>
          <w:sz w:val="24"/>
          <w:szCs w:val="24"/>
          <w:u w:val="single"/>
          <w:lang w:eastAsia="it-IT"/>
        </w:rPr>
        <w:t>CALENDARIO  INCONTRI</w:t>
      </w:r>
    </w:p>
    <w:p w:rsidR="00814D01" w:rsidRPr="00F951F1" w:rsidRDefault="00814D01" w:rsidP="00617CED">
      <w:pPr>
        <w:spacing w:after="0" w:line="240" w:lineRule="exact"/>
        <w:jc w:val="both"/>
        <w:rPr>
          <w:rFonts w:eastAsia="Times New Roman" w:cs="Times New Roman"/>
          <w:b/>
          <w:sz w:val="24"/>
          <w:szCs w:val="24"/>
          <w:lang w:eastAsia="it-IT"/>
        </w:rPr>
      </w:pPr>
      <w:r w:rsidRPr="00F951F1">
        <w:rPr>
          <w:rFonts w:eastAsia="Times New Roman" w:cs="Times New Roman"/>
          <w:sz w:val="24"/>
          <w:szCs w:val="24"/>
          <w:lang w:eastAsia="it-IT"/>
        </w:rPr>
        <w:t xml:space="preserve">Gli incontri del Centro Giochi si terranno </w:t>
      </w:r>
      <w:r w:rsidR="004D6CF9">
        <w:rPr>
          <w:rFonts w:eastAsia="Times New Roman" w:cs="Times New Roman"/>
          <w:sz w:val="24"/>
          <w:szCs w:val="24"/>
          <w:lang w:eastAsia="it-IT"/>
        </w:rPr>
        <w:t>nei giorni indicati</w:t>
      </w:r>
      <w:r w:rsidRPr="00F951F1">
        <w:rPr>
          <w:rFonts w:eastAsia="Times New Roman" w:cs="Times New Roman"/>
          <w:sz w:val="24"/>
          <w:szCs w:val="24"/>
          <w:lang w:eastAsia="it-IT"/>
        </w:rPr>
        <w:t xml:space="preserve"> </w:t>
      </w:r>
      <w:r w:rsidRPr="00F951F1">
        <w:rPr>
          <w:rFonts w:eastAsia="Times New Roman" w:cs="Times New Roman"/>
          <w:b/>
          <w:sz w:val="24"/>
          <w:szCs w:val="24"/>
          <w:lang w:eastAsia="it-IT"/>
        </w:rPr>
        <w:t>dalle 16.30 alle 18.30 presso il Nido Tappeto Volante.</w:t>
      </w:r>
    </w:p>
    <w:p w:rsidR="00814D01" w:rsidRPr="00F951F1" w:rsidRDefault="00814D01" w:rsidP="00814D01">
      <w:pPr>
        <w:spacing w:after="0" w:line="240" w:lineRule="exact"/>
        <w:jc w:val="both"/>
        <w:rPr>
          <w:rFonts w:eastAsia="Times New Roman" w:cs="Times New Roman"/>
          <w:bCs/>
          <w:sz w:val="24"/>
          <w:szCs w:val="24"/>
          <w:lang w:eastAsia="it-IT"/>
        </w:rPr>
      </w:pP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Novembre 2016: Martedì 15, Martedì 22</w:t>
      </w: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 xml:space="preserve">Dicembre 2016: </w:t>
      </w:r>
      <w:r w:rsidR="00617CED">
        <w:rPr>
          <w:rFonts w:eastAsia="Times New Roman"/>
          <w:bCs/>
          <w:sz w:val="24"/>
          <w:szCs w:val="24"/>
          <w:u w:val="single"/>
        </w:rPr>
        <w:t>G</w:t>
      </w:r>
      <w:r w:rsidRPr="000B3E63">
        <w:rPr>
          <w:rFonts w:eastAsia="Times New Roman"/>
          <w:bCs/>
          <w:sz w:val="24"/>
          <w:szCs w:val="24"/>
          <w:u w:val="single"/>
        </w:rPr>
        <w:t>iovedì 1</w:t>
      </w:r>
      <w:r w:rsidRPr="006A035B">
        <w:rPr>
          <w:rFonts w:eastAsia="Times New Roman"/>
          <w:bCs/>
          <w:sz w:val="24"/>
          <w:szCs w:val="24"/>
        </w:rPr>
        <w:t xml:space="preserve">, </w:t>
      </w:r>
      <w:r w:rsidR="00617CED">
        <w:rPr>
          <w:rFonts w:eastAsia="Times New Roman"/>
          <w:bCs/>
          <w:sz w:val="24"/>
          <w:szCs w:val="24"/>
        </w:rPr>
        <w:t>M</w:t>
      </w:r>
      <w:r w:rsidRPr="000B3E63">
        <w:rPr>
          <w:rFonts w:eastAsia="Times New Roman"/>
          <w:bCs/>
          <w:sz w:val="24"/>
          <w:szCs w:val="24"/>
        </w:rPr>
        <w:t>artedì 6</w:t>
      </w:r>
      <w:r>
        <w:rPr>
          <w:rFonts w:eastAsia="Times New Roman"/>
          <w:bCs/>
          <w:sz w:val="24"/>
          <w:szCs w:val="24"/>
        </w:rPr>
        <w:t>, Martedì 13 e Martedì 20</w:t>
      </w: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Gennaio 2017</w:t>
      </w:r>
      <w:r w:rsidRPr="006A035B">
        <w:rPr>
          <w:rFonts w:eastAsia="Times New Roman"/>
          <w:bCs/>
          <w:sz w:val="24"/>
          <w:szCs w:val="24"/>
        </w:rPr>
        <w:t xml:space="preserve">: </w:t>
      </w:r>
      <w:r w:rsidR="00617CED">
        <w:rPr>
          <w:rFonts w:eastAsia="Times New Roman"/>
          <w:bCs/>
          <w:sz w:val="24"/>
          <w:szCs w:val="24"/>
        </w:rPr>
        <w:t>M</w:t>
      </w:r>
      <w:r>
        <w:rPr>
          <w:rFonts w:eastAsia="Times New Roman"/>
          <w:bCs/>
          <w:sz w:val="24"/>
          <w:szCs w:val="24"/>
        </w:rPr>
        <w:t>artedì 10, Martedì 17</w:t>
      </w:r>
      <w:r w:rsidRPr="006A035B">
        <w:rPr>
          <w:rFonts w:eastAsia="Times New Roman"/>
          <w:bCs/>
          <w:sz w:val="24"/>
          <w:szCs w:val="24"/>
        </w:rPr>
        <w:t>, Mart</w:t>
      </w:r>
      <w:r>
        <w:rPr>
          <w:rFonts w:eastAsia="Times New Roman"/>
          <w:bCs/>
          <w:sz w:val="24"/>
          <w:szCs w:val="24"/>
        </w:rPr>
        <w:t>edì 24 e Martedì 31</w:t>
      </w: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Febbraio 2017: Martedì 7, Martedì 14, Martedì 21 e Martedì 28</w:t>
      </w: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Marzo 2017: Martedì 7, Martedì 14, Martedì 21 e Martedì 28</w:t>
      </w:r>
    </w:p>
    <w:p w:rsidR="004D6CF9" w:rsidRPr="006A035B" w:rsidRDefault="004D6CF9" w:rsidP="004D6CF9">
      <w:pPr>
        <w:spacing w:line="240" w:lineRule="exact"/>
        <w:jc w:val="both"/>
        <w:rPr>
          <w:rFonts w:eastAsia="Times New Roman"/>
          <w:bCs/>
          <w:sz w:val="24"/>
          <w:szCs w:val="24"/>
        </w:rPr>
      </w:pPr>
      <w:r>
        <w:rPr>
          <w:rFonts w:eastAsia="Times New Roman"/>
          <w:bCs/>
          <w:sz w:val="24"/>
          <w:szCs w:val="24"/>
        </w:rPr>
        <w:t>Aprile 2017</w:t>
      </w:r>
      <w:r w:rsidRPr="006A035B">
        <w:rPr>
          <w:rFonts w:eastAsia="Times New Roman"/>
          <w:bCs/>
          <w:sz w:val="24"/>
          <w:szCs w:val="24"/>
        </w:rPr>
        <w:t>:</w:t>
      </w:r>
      <w:r w:rsidRPr="006A035B">
        <w:rPr>
          <w:rFonts w:eastAsia="Times New Roman"/>
          <w:bCs/>
          <w:color w:val="FF0000"/>
          <w:sz w:val="24"/>
          <w:szCs w:val="24"/>
        </w:rPr>
        <w:t xml:space="preserve"> </w:t>
      </w:r>
      <w:r>
        <w:rPr>
          <w:rFonts w:eastAsia="Times New Roman"/>
          <w:bCs/>
          <w:sz w:val="24"/>
          <w:szCs w:val="24"/>
        </w:rPr>
        <w:t xml:space="preserve">Martedì 4, Martedì 11, </w:t>
      </w:r>
      <w:r w:rsidR="00617CED" w:rsidRPr="00617CED">
        <w:rPr>
          <w:rFonts w:eastAsia="Times New Roman"/>
          <w:bCs/>
          <w:sz w:val="24"/>
          <w:szCs w:val="24"/>
          <w:u w:val="single"/>
        </w:rPr>
        <w:t>G</w:t>
      </w:r>
      <w:r w:rsidRPr="00617CED">
        <w:rPr>
          <w:rFonts w:eastAsia="Times New Roman"/>
          <w:bCs/>
          <w:sz w:val="24"/>
          <w:szCs w:val="24"/>
          <w:u w:val="single"/>
        </w:rPr>
        <w:t>iovedì</w:t>
      </w:r>
      <w:r w:rsidRPr="000B3E63">
        <w:rPr>
          <w:rFonts w:eastAsia="Times New Roman"/>
          <w:bCs/>
          <w:sz w:val="24"/>
          <w:szCs w:val="24"/>
          <w:u w:val="single"/>
        </w:rPr>
        <w:t xml:space="preserve"> 20 </w:t>
      </w:r>
      <w:r>
        <w:rPr>
          <w:rFonts w:eastAsia="Times New Roman"/>
          <w:bCs/>
          <w:sz w:val="24"/>
          <w:szCs w:val="24"/>
        </w:rPr>
        <w:t>e Martedì 25</w:t>
      </w:r>
    </w:p>
    <w:p w:rsidR="00F951F1" w:rsidRPr="00F951F1" w:rsidRDefault="004D6CF9" w:rsidP="004D6CF9">
      <w:pPr>
        <w:spacing w:after="0" w:line="240" w:lineRule="exact"/>
        <w:jc w:val="both"/>
        <w:rPr>
          <w:rFonts w:eastAsia="Times New Roman" w:cs="Times New Roman"/>
          <w:bCs/>
          <w:sz w:val="24"/>
          <w:szCs w:val="24"/>
          <w:lang w:eastAsia="it-IT"/>
        </w:rPr>
      </w:pPr>
      <w:r>
        <w:rPr>
          <w:rFonts w:eastAsia="Times New Roman"/>
          <w:bCs/>
          <w:sz w:val="24"/>
          <w:szCs w:val="24"/>
        </w:rPr>
        <w:t>Maggio 2017</w:t>
      </w:r>
      <w:r w:rsidRPr="006A035B">
        <w:rPr>
          <w:rFonts w:eastAsia="Times New Roman"/>
          <w:bCs/>
          <w:sz w:val="24"/>
          <w:szCs w:val="24"/>
        </w:rPr>
        <w:t xml:space="preserve">: </w:t>
      </w:r>
      <w:r w:rsidR="00617CED">
        <w:rPr>
          <w:rFonts w:eastAsia="Times New Roman"/>
          <w:bCs/>
          <w:sz w:val="24"/>
          <w:szCs w:val="24"/>
        </w:rPr>
        <w:t>M</w:t>
      </w:r>
      <w:r>
        <w:rPr>
          <w:rFonts w:eastAsia="Times New Roman"/>
          <w:bCs/>
          <w:sz w:val="24"/>
          <w:szCs w:val="24"/>
        </w:rPr>
        <w:t>artedì 2; Martedì 9, Martedì 16</w:t>
      </w:r>
      <w:r w:rsidRPr="006A035B">
        <w:rPr>
          <w:rFonts w:eastAsia="Times New Roman"/>
          <w:bCs/>
          <w:sz w:val="24"/>
          <w:szCs w:val="24"/>
        </w:rPr>
        <w:t xml:space="preserve">, </w:t>
      </w:r>
      <w:r>
        <w:rPr>
          <w:rFonts w:eastAsia="Times New Roman"/>
          <w:bCs/>
          <w:sz w:val="24"/>
          <w:szCs w:val="24"/>
        </w:rPr>
        <w:t>Martedì 23</w:t>
      </w:r>
    </w:p>
    <w:p w:rsidR="00814D01" w:rsidRPr="006B0C0A" w:rsidRDefault="00814D01" w:rsidP="00814D01">
      <w:pPr>
        <w:spacing w:after="0" w:line="240" w:lineRule="exact"/>
        <w:jc w:val="both"/>
        <w:rPr>
          <w:rFonts w:ascii="Arial" w:eastAsia="Times New Roman" w:hAnsi="Arial" w:cs="Times New Roman"/>
          <w:bCs/>
          <w:sz w:val="20"/>
          <w:szCs w:val="20"/>
          <w:lang w:eastAsia="it-IT"/>
        </w:rPr>
      </w:pPr>
    </w:p>
    <w:p w:rsidR="00814D01" w:rsidRPr="006B0C0A" w:rsidRDefault="00F951F1" w:rsidP="00814D01">
      <w:pPr>
        <w:spacing w:after="0" w:line="240" w:lineRule="exact"/>
        <w:jc w:val="both"/>
        <w:rPr>
          <w:rFonts w:ascii="Arial" w:eastAsia="Times New Roman" w:hAnsi="Arial" w:cs="Times New Roman"/>
          <w:bCs/>
          <w:lang w:eastAsia="it-IT"/>
        </w:rPr>
      </w:pPr>
      <w:r>
        <w:rPr>
          <w:rFonts w:ascii="Times New Roman" w:eastAsia="Times New Roman" w:hAnsi="Times New Roman" w:cs="Times New Roman"/>
          <w:bCs/>
          <w:sz w:val="16"/>
          <w:szCs w:val="16"/>
          <w:lang w:eastAsia="it-IT"/>
        </w:rPr>
        <w:t xml:space="preserve">* </w:t>
      </w:r>
      <w:r w:rsidR="00814D01">
        <w:rPr>
          <w:rFonts w:ascii="Times New Roman" w:eastAsia="Times New Roman" w:hAnsi="Times New Roman" w:cs="Times New Roman"/>
          <w:bCs/>
          <w:sz w:val="16"/>
          <w:szCs w:val="16"/>
          <w:lang w:eastAsia="it-IT"/>
        </w:rPr>
        <w:t>2</w:t>
      </w:r>
      <w:r w:rsidR="00814D01" w:rsidRPr="006B0C0A">
        <w:rPr>
          <w:rFonts w:ascii="Times New Roman" w:eastAsia="Times New Roman" w:hAnsi="Times New Roman" w:cs="Times New Roman"/>
          <w:bCs/>
          <w:sz w:val="16"/>
          <w:szCs w:val="16"/>
          <w:lang w:eastAsia="it-IT"/>
        </w:rPr>
        <w:t xml:space="preserve">) </w:t>
      </w:r>
      <w:r w:rsidR="00814D01" w:rsidRPr="006B0C0A">
        <w:rPr>
          <w:rFonts w:ascii="Tahoma" w:eastAsia="Times New Roman" w:hAnsi="Tahoma" w:cs="Tahoma"/>
          <w:sz w:val="16"/>
          <w:szCs w:val="16"/>
          <w:lang w:eastAsia="it-IT"/>
        </w:rPr>
        <w:t>Le domande di ammissione saranno inserite in ordine cronologico nella graduatoria di appartenenza; saranno definite tre (3) diverse graduatorie riservate, rispettivamente, a</w:t>
      </w:r>
    </w:p>
    <w:p w:rsidR="00814D01" w:rsidRPr="006B0C0A" w:rsidRDefault="00814D01" w:rsidP="00814D01">
      <w:pPr>
        <w:numPr>
          <w:ilvl w:val="1"/>
          <w:numId w:val="3"/>
        </w:numPr>
        <w:tabs>
          <w:tab w:val="num" w:pos="851"/>
        </w:tabs>
        <w:autoSpaceDE w:val="0"/>
        <w:autoSpaceDN w:val="0"/>
        <w:adjustRightInd w:val="0"/>
        <w:spacing w:after="0" w:line="240" w:lineRule="auto"/>
        <w:ind w:hanging="873"/>
        <w:jc w:val="both"/>
        <w:rPr>
          <w:rFonts w:ascii="Tahoma" w:eastAsia="Times New Roman" w:hAnsi="Tahoma" w:cs="Tahoma"/>
          <w:sz w:val="16"/>
          <w:szCs w:val="16"/>
          <w:lang w:eastAsia="it-IT"/>
        </w:rPr>
      </w:pPr>
      <w:r w:rsidRPr="006B0C0A">
        <w:rPr>
          <w:rFonts w:ascii="Tahoma" w:eastAsia="Times New Roman" w:hAnsi="Tahoma" w:cs="Tahoma"/>
          <w:sz w:val="16"/>
          <w:szCs w:val="16"/>
          <w:lang w:eastAsia="it-IT"/>
        </w:rPr>
        <w:t>Bambini di età compresa tra 6 (sei) e 36 (trentasei) mesi, non iscritti al nido d’Infanzia comunale e residenti a Fontanellato</w:t>
      </w:r>
    </w:p>
    <w:p w:rsidR="00814D01" w:rsidRPr="006B0C0A" w:rsidRDefault="00814D01" w:rsidP="00814D01">
      <w:pPr>
        <w:numPr>
          <w:ilvl w:val="1"/>
          <w:numId w:val="3"/>
        </w:numPr>
        <w:tabs>
          <w:tab w:val="num" w:pos="851"/>
        </w:tabs>
        <w:autoSpaceDE w:val="0"/>
        <w:autoSpaceDN w:val="0"/>
        <w:adjustRightInd w:val="0"/>
        <w:spacing w:after="0" w:line="240" w:lineRule="auto"/>
        <w:ind w:hanging="873"/>
        <w:jc w:val="both"/>
        <w:rPr>
          <w:rFonts w:ascii="Tahoma" w:eastAsia="Times New Roman" w:hAnsi="Tahoma" w:cs="Tahoma"/>
          <w:sz w:val="16"/>
          <w:szCs w:val="16"/>
          <w:lang w:eastAsia="it-IT"/>
        </w:rPr>
      </w:pPr>
      <w:r w:rsidRPr="006B0C0A">
        <w:rPr>
          <w:rFonts w:ascii="Tahoma" w:eastAsia="Times New Roman" w:hAnsi="Tahoma" w:cs="Tahoma"/>
          <w:sz w:val="16"/>
          <w:szCs w:val="16"/>
          <w:lang w:eastAsia="it-IT"/>
        </w:rPr>
        <w:t>Bambini di età compresa tra 6 (sei) e 36 (trentasei) mesi, non iscritti al nido d’Infanzia comunale e non residenti a Fontanellato</w:t>
      </w:r>
    </w:p>
    <w:p w:rsidR="00814D01" w:rsidRPr="006B0C0A" w:rsidRDefault="00814D01" w:rsidP="00814D01">
      <w:pPr>
        <w:numPr>
          <w:ilvl w:val="1"/>
          <w:numId w:val="3"/>
        </w:numPr>
        <w:tabs>
          <w:tab w:val="num" w:pos="851"/>
        </w:tabs>
        <w:autoSpaceDE w:val="0"/>
        <w:autoSpaceDN w:val="0"/>
        <w:adjustRightInd w:val="0"/>
        <w:spacing w:after="0" w:line="240" w:lineRule="auto"/>
        <w:ind w:hanging="873"/>
        <w:jc w:val="both"/>
        <w:rPr>
          <w:rFonts w:ascii="Tahoma" w:eastAsia="Times New Roman" w:hAnsi="Tahoma" w:cs="Tahoma"/>
          <w:sz w:val="16"/>
          <w:szCs w:val="16"/>
          <w:lang w:eastAsia="it-IT"/>
        </w:rPr>
      </w:pPr>
      <w:r w:rsidRPr="006B0C0A">
        <w:rPr>
          <w:rFonts w:ascii="Tahoma" w:eastAsia="Times New Roman" w:hAnsi="Tahoma" w:cs="Tahoma"/>
          <w:sz w:val="16"/>
          <w:szCs w:val="16"/>
          <w:lang w:eastAsia="it-IT"/>
        </w:rPr>
        <w:t xml:space="preserve">Bambini fruitori del Nido d’infanzia Comunale </w:t>
      </w:r>
    </w:p>
    <w:p w:rsidR="00814D01" w:rsidRPr="006B0C0A" w:rsidRDefault="00814D01" w:rsidP="00814D01">
      <w:pPr>
        <w:autoSpaceDE w:val="0"/>
        <w:autoSpaceDN w:val="0"/>
        <w:adjustRightInd w:val="0"/>
        <w:spacing w:after="0" w:line="240" w:lineRule="auto"/>
        <w:jc w:val="both"/>
        <w:rPr>
          <w:rFonts w:ascii="Tahoma" w:eastAsia="Times New Roman" w:hAnsi="Tahoma" w:cs="Tahoma"/>
          <w:sz w:val="16"/>
          <w:szCs w:val="16"/>
          <w:lang w:eastAsia="it-IT"/>
        </w:rPr>
      </w:pPr>
      <w:r>
        <w:rPr>
          <w:rFonts w:ascii="Tahoma" w:eastAsia="Times New Roman" w:hAnsi="Tahoma" w:cs="Tahoma"/>
          <w:sz w:val="16"/>
          <w:szCs w:val="16"/>
          <w:lang w:eastAsia="it-IT"/>
        </w:rPr>
        <w:t>3</w:t>
      </w:r>
      <w:r w:rsidRPr="006B0C0A">
        <w:rPr>
          <w:rFonts w:ascii="Tahoma" w:eastAsia="Times New Roman" w:hAnsi="Tahoma" w:cs="Tahoma"/>
          <w:sz w:val="16"/>
          <w:szCs w:val="16"/>
          <w:lang w:eastAsia="it-IT"/>
        </w:rPr>
        <w:t xml:space="preserve">) Sulla base dei posti disponibili, questi saranno assegnati mediante scorrimento di graduatoria, con il seguente ordine tra le graduatorie di cui al precedente punto </w:t>
      </w:r>
      <w:r>
        <w:rPr>
          <w:rFonts w:ascii="Tahoma" w:eastAsia="Times New Roman" w:hAnsi="Tahoma" w:cs="Tahoma"/>
          <w:sz w:val="16"/>
          <w:szCs w:val="16"/>
          <w:lang w:eastAsia="it-IT"/>
        </w:rPr>
        <w:t>2</w:t>
      </w:r>
      <w:r w:rsidRPr="006B0C0A">
        <w:rPr>
          <w:rFonts w:ascii="Tahoma" w:eastAsia="Times New Roman" w:hAnsi="Tahoma" w:cs="Tahoma"/>
          <w:sz w:val="16"/>
          <w:szCs w:val="16"/>
          <w:lang w:eastAsia="it-IT"/>
        </w:rPr>
        <w:t xml:space="preserve">: </w:t>
      </w:r>
    </w:p>
    <w:p w:rsidR="00814D01" w:rsidRPr="009404A4" w:rsidRDefault="00814D01" w:rsidP="00814D01">
      <w:pPr>
        <w:pStyle w:val="Paragrafoelenco"/>
        <w:numPr>
          <w:ilvl w:val="0"/>
          <w:numId w:val="8"/>
        </w:numPr>
        <w:autoSpaceDE w:val="0"/>
        <w:autoSpaceDN w:val="0"/>
        <w:adjustRightInd w:val="0"/>
        <w:spacing w:after="0" w:line="240" w:lineRule="auto"/>
        <w:ind w:left="851" w:hanging="284"/>
        <w:jc w:val="both"/>
        <w:rPr>
          <w:rFonts w:ascii="Tahoma" w:eastAsia="Times New Roman" w:hAnsi="Tahoma" w:cs="Tahoma"/>
          <w:sz w:val="16"/>
          <w:szCs w:val="16"/>
          <w:lang w:eastAsia="it-IT"/>
        </w:rPr>
      </w:pPr>
      <w:r w:rsidRPr="009404A4">
        <w:rPr>
          <w:rFonts w:ascii="Tahoma" w:eastAsia="Times New Roman" w:hAnsi="Tahoma" w:cs="Tahoma"/>
          <w:sz w:val="16"/>
          <w:szCs w:val="16"/>
          <w:lang w:eastAsia="it-IT"/>
        </w:rPr>
        <w:t xml:space="preserve">graduatoria di cui al precedente punto 2, lett. a </w:t>
      </w:r>
    </w:p>
    <w:p w:rsidR="00814D01" w:rsidRPr="009404A4" w:rsidRDefault="00814D01" w:rsidP="00814D01">
      <w:pPr>
        <w:pStyle w:val="Paragrafoelenco"/>
        <w:numPr>
          <w:ilvl w:val="0"/>
          <w:numId w:val="8"/>
        </w:numPr>
        <w:autoSpaceDE w:val="0"/>
        <w:autoSpaceDN w:val="0"/>
        <w:adjustRightInd w:val="0"/>
        <w:spacing w:after="0" w:line="240" w:lineRule="auto"/>
        <w:ind w:left="851" w:hanging="284"/>
        <w:jc w:val="both"/>
        <w:rPr>
          <w:rFonts w:ascii="Tahoma" w:eastAsia="Times New Roman" w:hAnsi="Tahoma" w:cs="Tahoma"/>
          <w:sz w:val="16"/>
          <w:szCs w:val="16"/>
          <w:lang w:eastAsia="it-IT"/>
        </w:rPr>
      </w:pPr>
      <w:r w:rsidRPr="009404A4">
        <w:rPr>
          <w:rFonts w:ascii="Tahoma" w:eastAsia="Times New Roman" w:hAnsi="Tahoma" w:cs="Tahoma"/>
          <w:sz w:val="16"/>
          <w:szCs w:val="16"/>
          <w:lang w:eastAsia="it-IT"/>
        </w:rPr>
        <w:t>graduatoria di cui al precedente punto 2, lett. b</w:t>
      </w:r>
    </w:p>
    <w:p w:rsidR="00F74438" w:rsidRPr="00814D01" w:rsidRDefault="00814D01" w:rsidP="00814D01">
      <w:pPr>
        <w:pStyle w:val="Paragrafoelenco"/>
        <w:numPr>
          <w:ilvl w:val="0"/>
          <w:numId w:val="8"/>
        </w:numPr>
        <w:autoSpaceDE w:val="0"/>
        <w:autoSpaceDN w:val="0"/>
        <w:adjustRightInd w:val="0"/>
        <w:spacing w:after="0" w:line="240" w:lineRule="auto"/>
        <w:ind w:left="851" w:hanging="284"/>
        <w:jc w:val="both"/>
        <w:rPr>
          <w:rFonts w:ascii="Tahoma" w:eastAsia="Times New Roman" w:hAnsi="Tahoma" w:cs="Tahoma"/>
          <w:sz w:val="16"/>
          <w:szCs w:val="16"/>
          <w:lang w:eastAsia="it-IT"/>
        </w:rPr>
      </w:pPr>
      <w:r w:rsidRPr="009404A4">
        <w:rPr>
          <w:rFonts w:ascii="Tahoma" w:eastAsia="Times New Roman" w:hAnsi="Tahoma" w:cs="Tahoma"/>
          <w:sz w:val="16"/>
          <w:szCs w:val="16"/>
          <w:lang w:eastAsia="it-IT"/>
        </w:rPr>
        <w:t>graduatoria di cui al precedente punto 2, lett. c</w:t>
      </w:r>
    </w:p>
    <w:sectPr w:rsidR="00F74438" w:rsidRPr="00814D01" w:rsidSect="00587C54">
      <w:headerReference w:type="even" r:id="rId13"/>
      <w:headerReference w:type="default" r:id="rId14"/>
      <w:footerReference w:type="default" r:id="rId15"/>
      <w:headerReference w:type="first" r:id="rId16"/>
      <w:type w:val="continuous"/>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07" w:rsidRDefault="00736807" w:rsidP="005821FC">
      <w:pPr>
        <w:spacing w:after="0" w:line="240" w:lineRule="auto"/>
      </w:pPr>
      <w:r>
        <w:separator/>
      </w:r>
    </w:p>
  </w:endnote>
  <w:endnote w:type="continuationSeparator" w:id="0">
    <w:p w:rsidR="00736807" w:rsidRDefault="00736807" w:rsidP="0058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EE" w:rsidRDefault="00736807" w:rsidP="005C22EE">
    <w:pPr>
      <w:pStyle w:val="Pidipagina"/>
      <w:tabs>
        <w:tab w:val="clear" w:pos="4819"/>
        <w:tab w:val="clear" w:pos="9638"/>
        <w:tab w:val="left" w:pos="7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07" w:rsidRDefault="00736807" w:rsidP="005821FC">
      <w:pPr>
        <w:spacing w:after="0" w:line="240" w:lineRule="auto"/>
      </w:pPr>
      <w:r>
        <w:separator/>
      </w:r>
    </w:p>
  </w:footnote>
  <w:footnote w:type="continuationSeparator" w:id="0">
    <w:p w:rsidR="00736807" w:rsidRDefault="00736807" w:rsidP="0058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EE" w:rsidRDefault="0073680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8.65pt;height:429.85pt;z-index:-251655168;mso-position-horizontal:center;mso-position-horizontal-relative:margin;mso-position-vertical:center;mso-position-vertical-relative:margin" o:allowincell="f">
          <v:imagedata r:id="rId1" o:title="header2008 c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EE" w:rsidRDefault="0073680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60pt;margin-top:-1in;width:606pt;height:450.15pt;z-index:-251654144;mso-position-horizontal-relative:margin;mso-position-vertical-relative:margin">
          <v:imagedata r:id="rId1" o:title="header2008 c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EE" w:rsidRDefault="0073680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8.65pt;height:429.85pt;z-index:-251656192;mso-position-horizontal:center;mso-position-horizontal-relative:margin;mso-position-vertical:center;mso-position-vertical-relative:margin" o:allowincell="f">
          <v:imagedata r:id="rId1" o:title="header2008 c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042A4"/>
    <w:multiLevelType w:val="hybridMultilevel"/>
    <w:tmpl w:val="BD72639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463D5355"/>
    <w:multiLevelType w:val="hybridMultilevel"/>
    <w:tmpl w:val="6002B2BC"/>
    <w:name w:val="WW8Num1122"/>
    <w:lvl w:ilvl="0" w:tplc="AF74A3C0">
      <w:start w:val="1"/>
      <w:numFmt w:val="decimal"/>
      <w:lvlText w:val="%1)"/>
      <w:lvlJc w:val="left"/>
      <w:pPr>
        <w:tabs>
          <w:tab w:val="num" w:pos="868"/>
        </w:tabs>
        <w:ind w:left="868" w:hanging="358"/>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8104263"/>
    <w:multiLevelType w:val="hybridMultilevel"/>
    <w:tmpl w:val="3608279A"/>
    <w:lvl w:ilvl="0" w:tplc="AF74A3C0">
      <w:start w:val="1"/>
      <w:numFmt w:val="decimal"/>
      <w:lvlText w:val="%1)"/>
      <w:lvlJc w:val="left"/>
      <w:pPr>
        <w:tabs>
          <w:tab w:val="num" w:pos="868"/>
        </w:tabs>
        <w:ind w:left="868" w:hanging="358"/>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DDA5709"/>
    <w:multiLevelType w:val="hybridMultilevel"/>
    <w:tmpl w:val="B5D09176"/>
    <w:lvl w:ilvl="0" w:tplc="EA182282">
      <w:start w:val="1"/>
      <w:numFmt w:val="lowerLetter"/>
      <w:lvlText w:val="%1."/>
      <w:lvlJc w:val="left"/>
      <w:pPr>
        <w:ind w:left="1800" w:hanging="360"/>
      </w:pPr>
      <w:rPr>
        <w:rFonts w:ascii="Tahoma" w:eastAsia="Times New Roman" w:hAnsi="Tahoma" w:cs="Tahoma"/>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5181072A"/>
    <w:multiLevelType w:val="hybridMultilevel"/>
    <w:tmpl w:val="F08A65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6FE92051"/>
    <w:multiLevelType w:val="hybridMultilevel"/>
    <w:tmpl w:val="177A2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7D68FC"/>
    <w:multiLevelType w:val="hybridMultilevel"/>
    <w:tmpl w:val="A116710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301C"/>
    <w:rsid w:val="00063136"/>
    <w:rsid w:val="0008301C"/>
    <w:rsid w:val="000878E4"/>
    <w:rsid w:val="00090A6C"/>
    <w:rsid w:val="000A30D8"/>
    <w:rsid w:val="000A4047"/>
    <w:rsid w:val="000B7D3E"/>
    <w:rsid w:val="001351DD"/>
    <w:rsid w:val="00191E0A"/>
    <w:rsid w:val="00192143"/>
    <w:rsid w:val="001A1467"/>
    <w:rsid w:val="001B4BAE"/>
    <w:rsid w:val="001D0847"/>
    <w:rsid w:val="001F6F6C"/>
    <w:rsid w:val="002170C3"/>
    <w:rsid w:val="0022181A"/>
    <w:rsid w:val="002275F7"/>
    <w:rsid w:val="00227992"/>
    <w:rsid w:val="00233C36"/>
    <w:rsid w:val="002350E8"/>
    <w:rsid w:val="00260FBB"/>
    <w:rsid w:val="0027792A"/>
    <w:rsid w:val="002915AC"/>
    <w:rsid w:val="00294D1D"/>
    <w:rsid w:val="002A27C5"/>
    <w:rsid w:val="002C0A2E"/>
    <w:rsid w:val="002D16BC"/>
    <w:rsid w:val="002D4DDA"/>
    <w:rsid w:val="002F1D47"/>
    <w:rsid w:val="00316778"/>
    <w:rsid w:val="00330584"/>
    <w:rsid w:val="0037652D"/>
    <w:rsid w:val="00397CE3"/>
    <w:rsid w:val="003B0DB0"/>
    <w:rsid w:val="003E7E17"/>
    <w:rsid w:val="003F3F78"/>
    <w:rsid w:val="003F68DB"/>
    <w:rsid w:val="00430AF5"/>
    <w:rsid w:val="00440E16"/>
    <w:rsid w:val="00443187"/>
    <w:rsid w:val="00450C20"/>
    <w:rsid w:val="004638EE"/>
    <w:rsid w:val="004B1E8D"/>
    <w:rsid w:val="004D1DAD"/>
    <w:rsid w:val="004D6CF9"/>
    <w:rsid w:val="0057186E"/>
    <w:rsid w:val="005821FC"/>
    <w:rsid w:val="00587C54"/>
    <w:rsid w:val="00594BFE"/>
    <w:rsid w:val="005B11E2"/>
    <w:rsid w:val="005B4A7C"/>
    <w:rsid w:val="005D7AFC"/>
    <w:rsid w:val="005E4DF8"/>
    <w:rsid w:val="005E67BE"/>
    <w:rsid w:val="0060239F"/>
    <w:rsid w:val="00615507"/>
    <w:rsid w:val="00617CED"/>
    <w:rsid w:val="00620FD3"/>
    <w:rsid w:val="006548F6"/>
    <w:rsid w:val="00660F2D"/>
    <w:rsid w:val="00666E16"/>
    <w:rsid w:val="00685DC4"/>
    <w:rsid w:val="006B0C0A"/>
    <w:rsid w:val="006D23AA"/>
    <w:rsid w:val="006F52B7"/>
    <w:rsid w:val="007020D9"/>
    <w:rsid w:val="0070369E"/>
    <w:rsid w:val="00703CCD"/>
    <w:rsid w:val="007271A7"/>
    <w:rsid w:val="00733E8B"/>
    <w:rsid w:val="00736807"/>
    <w:rsid w:val="00755522"/>
    <w:rsid w:val="00756E4F"/>
    <w:rsid w:val="0078081C"/>
    <w:rsid w:val="00781A0B"/>
    <w:rsid w:val="00783ECD"/>
    <w:rsid w:val="007C5EEB"/>
    <w:rsid w:val="007E0772"/>
    <w:rsid w:val="007E3A0F"/>
    <w:rsid w:val="007F126B"/>
    <w:rsid w:val="007F4818"/>
    <w:rsid w:val="008120BD"/>
    <w:rsid w:val="00814D01"/>
    <w:rsid w:val="00827811"/>
    <w:rsid w:val="00850288"/>
    <w:rsid w:val="008B386F"/>
    <w:rsid w:val="008C4893"/>
    <w:rsid w:val="008F22D9"/>
    <w:rsid w:val="00904A94"/>
    <w:rsid w:val="00905F6C"/>
    <w:rsid w:val="00911173"/>
    <w:rsid w:val="00920AEF"/>
    <w:rsid w:val="00935FE9"/>
    <w:rsid w:val="009404A4"/>
    <w:rsid w:val="0095022C"/>
    <w:rsid w:val="00982351"/>
    <w:rsid w:val="00993305"/>
    <w:rsid w:val="00997240"/>
    <w:rsid w:val="009F6492"/>
    <w:rsid w:val="00A11A36"/>
    <w:rsid w:val="00A13785"/>
    <w:rsid w:val="00A27262"/>
    <w:rsid w:val="00A4255D"/>
    <w:rsid w:val="00A618FC"/>
    <w:rsid w:val="00A75B21"/>
    <w:rsid w:val="00A9368E"/>
    <w:rsid w:val="00A940D1"/>
    <w:rsid w:val="00A95CFC"/>
    <w:rsid w:val="00A9664E"/>
    <w:rsid w:val="00AB5D67"/>
    <w:rsid w:val="00AD7542"/>
    <w:rsid w:val="00AE0054"/>
    <w:rsid w:val="00AF2E51"/>
    <w:rsid w:val="00B0304D"/>
    <w:rsid w:val="00B33E99"/>
    <w:rsid w:val="00B52FC0"/>
    <w:rsid w:val="00B562BC"/>
    <w:rsid w:val="00B73BC8"/>
    <w:rsid w:val="00B75DCE"/>
    <w:rsid w:val="00BB03B0"/>
    <w:rsid w:val="00BD13C4"/>
    <w:rsid w:val="00BD169E"/>
    <w:rsid w:val="00BD4581"/>
    <w:rsid w:val="00BE1E79"/>
    <w:rsid w:val="00C52EB7"/>
    <w:rsid w:val="00C66965"/>
    <w:rsid w:val="00C76E84"/>
    <w:rsid w:val="00C976F7"/>
    <w:rsid w:val="00CB1F23"/>
    <w:rsid w:val="00CD7701"/>
    <w:rsid w:val="00CE5A0C"/>
    <w:rsid w:val="00D24F1F"/>
    <w:rsid w:val="00D50E12"/>
    <w:rsid w:val="00D965DE"/>
    <w:rsid w:val="00D96C60"/>
    <w:rsid w:val="00DF7D15"/>
    <w:rsid w:val="00E22DDC"/>
    <w:rsid w:val="00E33287"/>
    <w:rsid w:val="00E619DC"/>
    <w:rsid w:val="00E74622"/>
    <w:rsid w:val="00E8453D"/>
    <w:rsid w:val="00E931C0"/>
    <w:rsid w:val="00EA38FE"/>
    <w:rsid w:val="00EC0FEE"/>
    <w:rsid w:val="00ED313E"/>
    <w:rsid w:val="00EE539C"/>
    <w:rsid w:val="00EF39D2"/>
    <w:rsid w:val="00F12712"/>
    <w:rsid w:val="00F15622"/>
    <w:rsid w:val="00F21B71"/>
    <w:rsid w:val="00F37F5A"/>
    <w:rsid w:val="00F74438"/>
    <w:rsid w:val="00F8726F"/>
    <w:rsid w:val="00F951F1"/>
    <w:rsid w:val="00FC0949"/>
    <w:rsid w:val="00FF33B4"/>
    <w:rsid w:val="00FF3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59F104-0D0A-4FC3-B202-20C54E1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4F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30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01C"/>
    <w:rPr>
      <w:rFonts w:ascii="Tahoma" w:hAnsi="Tahoma" w:cs="Tahoma"/>
      <w:sz w:val="16"/>
      <w:szCs w:val="16"/>
    </w:rPr>
  </w:style>
  <w:style w:type="paragraph" w:customStyle="1" w:styleId="Default">
    <w:name w:val="Default"/>
    <w:rsid w:val="004638EE"/>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nhideWhenUsed/>
    <w:rsid w:val="005821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21FC"/>
  </w:style>
  <w:style w:type="paragraph" w:styleId="Pidipagina">
    <w:name w:val="footer"/>
    <w:basedOn w:val="Normale"/>
    <w:link w:val="PidipaginaCarattere"/>
    <w:unhideWhenUsed/>
    <w:rsid w:val="005821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821FC"/>
  </w:style>
  <w:style w:type="paragraph" w:styleId="Paragrafoelenco">
    <w:name w:val="List Paragraph"/>
    <w:basedOn w:val="Normale"/>
    <w:uiPriority w:val="34"/>
    <w:qFormat/>
    <w:rsid w:val="008120BD"/>
    <w:pPr>
      <w:ind w:left="720"/>
      <w:contextualSpacing/>
    </w:pPr>
  </w:style>
  <w:style w:type="character" w:styleId="Collegamentoipertestuale">
    <w:name w:val="Hyperlink"/>
    <w:basedOn w:val="Carpredefinitoparagrafo"/>
    <w:rsid w:val="0033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52148">
      <w:bodyDiv w:val="1"/>
      <w:marLeft w:val="0"/>
      <w:marRight w:val="0"/>
      <w:marTop w:val="0"/>
      <w:marBottom w:val="0"/>
      <w:divBdr>
        <w:top w:val="none" w:sz="0" w:space="0" w:color="auto"/>
        <w:left w:val="none" w:sz="0" w:space="0" w:color="auto"/>
        <w:bottom w:val="none" w:sz="0" w:space="0" w:color="auto"/>
        <w:right w:val="none" w:sz="0" w:space="0" w:color="auto"/>
      </w:divBdr>
    </w:div>
    <w:div w:id="21002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EE201.F24BC6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C54D8-EE0C-4E0B-9482-045C7CEF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Tappeto.Volente</dc:creator>
  <cp:lastModifiedBy>giorgia.bardi</cp:lastModifiedBy>
  <cp:revision>25</cp:revision>
  <cp:lastPrinted>2014-02-03T10:14:00Z</cp:lastPrinted>
  <dcterms:created xsi:type="dcterms:W3CDTF">2014-09-19T08:28:00Z</dcterms:created>
  <dcterms:modified xsi:type="dcterms:W3CDTF">2016-10-13T08:07:00Z</dcterms:modified>
</cp:coreProperties>
</file>